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889"/>
        <w:gridCol w:w="4715"/>
      </w:tblGrid>
      <w:tr w:rsidR="007724AA" w:rsidRPr="002F6444" w:rsidTr="007724AA">
        <w:tc>
          <w:tcPr>
            <w:tcW w:w="458" w:type="dxa"/>
            <w:shd w:val="clear" w:color="auto" w:fill="auto"/>
          </w:tcPr>
          <w:p w:rsidR="007724AA" w:rsidRPr="002F6444" w:rsidRDefault="007724AA" w:rsidP="00BB798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889" w:type="dxa"/>
            <w:shd w:val="clear" w:color="auto" w:fill="auto"/>
          </w:tcPr>
          <w:p w:rsidR="007724AA" w:rsidRPr="002F6444" w:rsidRDefault="007724AA" w:rsidP="00BB798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Задължителна информация</w:t>
            </w:r>
          </w:p>
        </w:tc>
        <w:tc>
          <w:tcPr>
            <w:tcW w:w="4715" w:type="dxa"/>
            <w:shd w:val="clear" w:color="auto" w:fill="auto"/>
          </w:tcPr>
          <w:p w:rsidR="007724AA" w:rsidRPr="002F6444" w:rsidRDefault="007724AA" w:rsidP="00BB798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Образователни услуги</w:t>
            </w:r>
          </w:p>
        </w:tc>
      </w:tr>
      <w:tr w:rsidR="007724AA" w:rsidRPr="002F6444" w:rsidTr="007724AA">
        <w:tc>
          <w:tcPr>
            <w:tcW w:w="458" w:type="dxa"/>
            <w:shd w:val="clear" w:color="auto" w:fill="auto"/>
          </w:tcPr>
          <w:p w:rsidR="007724AA" w:rsidRPr="002F6444" w:rsidRDefault="007724AA" w:rsidP="00BB798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889" w:type="dxa"/>
            <w:shd w:val="clear" w:color="auto" w:fill="auto"/>
          </w:tcPr>
          <w:p w:rsidR="007724AA" w:rsidRPr="002F6444" w:rsidRDefault="007724AA" w:rsidP="00772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715" w:type="dxa"/>
            <w:shd w:val="clear" w:color="auto" w:fill="auto"/>
          </w:tcPr>
          <w:p w:rsidR="007724AA" w:rsidRPr="002F6444" w:rsidRDefault="007724AA" w:rsidP="00BB798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7724AA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Издаване на служебна бележка за подадено заявление за допускане до държавни зрелостни изпити</w:t>
            </w:r>
          </w:p>
        </w:tc>
      </w:tr>
      <w:tr w:rsidR="007724AA" w:rsidRPr="002F6444" w:rsidTr="007724AA">
        <w:tc>
          <w:tcPr>
            <w:tcW w:w="458" w:type="dxa"/>
            <w:shd w:val="clear" w:color="auto" w:fill="auto"/>
          </w:tcPr>
          <w:p w:rsidR="007724AA" w:rsidRPr="002F6444" w:rsidRDefault="007724AA" w:rsidP="00BB798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889" w:type="dxa"/>
            <w:shd w:val="clear" w:color="auto" w:fill="auto"/>
          </w:tcPr>
          <w:p w:rsidR="007724AA" w:rsidRPr="002F6444" w:rsidRDefault="007724AA" w:rsidP="00772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издаването на индивидуалния административен акт.</w:t>
            </w:r>
          </w:p>
        </w:tc>
        <w:tc>
          <w:tcPr>
            <w:tcW w:w="4715" w:type="dxa"/>
            <w:shd w:val="clear" w:color="auto" w:fill="auto"/>
          </w:tcPr>
          <w:p w:rsidR="007724AA" w:rsidRDefault="007724AA" w:rsidP="007724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147 и чл. 148.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7724AA" w:rsidRPr="001F028C" w:rsidRDefault="007724AA" w:rsidP="007724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обучението на учениците (чл. 84, т. 6 и т. в)</w:t>
            </w:r>
          </w:p>
          <w:p w:rsidR="007724AA" w:rsidRPr="002F6444" w:rsidRDefault="007724AA" w:rsidP="00BB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7724AA" w:rsidRPr="002F6444" w:rsidTr="007724AA">
        <w:tc>
          <w:tcPr>
            <w:tcW w:w="458" w:type="dxa"/>
            <w:shd w:val="clear" w:color="auto" w:fill="auto"/>
          </w:tcPr>
          <w:p w:rsidR="007724AA" w:rsidRPr="002F6444" w:rsidRDefault="007724AA" w:rsidP="00BB798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889" w:type="dxa"/>
            <w:shd w:val="clear" w:color="auto" w:fill="auto"/>
          </w:tcPr>
          <w:p w:rsidR="007724AA" w:rsidRPr="002F6444" w:rsidRDefault="007724AA" w:rsidP="00772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който предоставя административната услуга/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издава индивидуалния административен акт. </w:t>
            </w:r>
          </w:p>
        </w:tc>
        <w:tc>
          <w:tcPr>
            <w:tcW w:w="4715" w:type="dxa"/>
            <w:shd w:val="clear" w:color="auto" w:fill="auto"/>
          </w:tcPr>
          <w:p w:rsidR="007724AA" w:rsidRPr="002F6444" w:rsidRDefault="007724AA" w:rsidP="00BB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</w:tr>
      <w:tr w:rsidR="007724AA" w:rsidRPr="002F6444" w:rsidTr="007724AA">
        <w:tc>
          <w:tcPr>
            <w:tcW w:w="458" w:type="dxa"/>
            <w:shd w:val="clear" w:color="auto" w:fill="auto"/>
          </w:tcPr>
          <w:p w:rsidR="007724AA" w:rsidRPr="002F6444" w:rsidRDefault="007724AA" w:rsidP="00BB798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889" w:type="dxa"/>
            <w:shd w:val="clear" w:color="auto" w:fill="auto"/>
          </w:tcPr>
          <w:p w:rsidR="007724AA" w:rsidRPr="002F6444" w:rsidRDefault="007724AA" w:rsidP="00BB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715" w:type="dxa"/>
            <w:shd w:val="clear" w:color="auto" w:fill="auto"/>
          </w:tcPr>
          <w:p w:rsidR="007724AA" w:rsidRPr="002F6444" w:rsidRDefault="007724AA" w:rsidP="00BB7982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Учениците от последния гимназиален клас, които желаят да бъдат допуснати до държавни зрелостни изпити, подават заявление по образец, утвърден със заповед на министъра на образованието и науката, до директора на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7724AA" w:rsidRPr="002F6444" w:rsidTr="007724AA">
        <w:tc>
          <w:tcPr>
            <w:tcW w:w="458" w:type="dxa"/>
            <w:shd w:val="clear" w:color="auto" w:fill="auto"/>
          </w:tcPr>
          <w:p w:rsidR="007724AA" w:rsidRPr="002F6444" w:rsidRDefault="007724AA" w:rsidP="00BB798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889" w:type="dxa"/>
            <w:shd w:val="clear" w:color="auto" w:fill="auto"/>
          </w:tcPr>
          <w:p w:rsidR="007724AA" w:rsidRPr="002F6444" w:rsidRDefault="007724AA" w:rsidP="00BB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715" w:type="dxa"/>
            <w:shd w:val="clear" w:color="auto" w:fill="auto"/>
          </w:tcPr>
          <w:p w:rsidR="007724AA" w:rsidRPr="002F6444" w:rsidRDefault="007724AA" w:rsidP="00BB7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Лично</w:t>
            </w:r>
          </w:p>
        </w:tc>
      </w:tr>
      <w:tr w:rsidR="007724AA" w:rsidRPr="002F6444" w:rsidTr="007724AA">
        <w:tc>
          <w:tcPr>
            <w:tcW w:w="458" w:type="dxa"/>
            <w:shd w:val="clear" w:color="auto" w:fill="auto"/>
          </w:tcPr>
          <w:p w:rsidR="007724AA" w:rsidRPr="002F6444" w:rsidRDefault="007724AA" w:rsidP="007724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889" w:type="dxa"/>
            <w:shd w:val="clear" w:color="auto" w:fill="auto"/>
          </w:tcPr>
          <w:p w:rsidR="007724AA" w:rsidRPr="002F6444" w:rsidRDefault="007724AA" w:rsidP="007724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724AA">
              <w:rPr>
                <w:rFonts w:ascii="Times New Roman" w:hAnsi="Times New Roman"/>
                <w:sz w:val="24"/>
                <w:szCs w:val="24"/>
                <w:lang w:val="bg-BG"/>
              </w:rPr>
              <w:t>Образци на формуляри, които се попълват за предоставянето на административната услуга.</w:t>
            </w:r>
          </w:p>
        </w:tc>
        <w:tc>
          <w:tcPr>
            <w:tcW w:w="4715" w:type="dxa"/>
            <w:shd w:val="clear" w:color="auto" w:fill="auto"/>
          </w:tcPr>
          <w:p w:rsidR="007724AA" w:rsidRPr="00136240" w:rsidRDefault="007724AA" w:rsidP="007724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Утвърждават се ежегодно от министъра на образованието и науката.</w:t>
            </w:r>
          </w:p>
          <w:p w:rsidR="007724AA" w:rsidRPr="00CA6361" w:rsidRDefault="007724AA" w:rsidP="007724A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</w:tr>
      <w:tr w:rsidR="007724AA" w:rsidRPr="002F6444" w:rsidTr="007724AA">
        <w:tc>
          <w:tcPr>
            <w:tcW w:w="458" w:type="dxa"/>
            <w:shd w:val="clear" w:color="auto" w:fill="auto"/>
          </w:tcPr>
          <w:p w:rsidR="007724AA" w:rsidRPr="002F6444" w:rsidRDefault="007724AA" w:rsidP="007724A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889" w:type="dxa"/>
            <w:shd w:val="clear" w:color="auto" w:fill="auto"/>
          </w:tcPr>
          <w:p w:rsidR="007724AA" w:rsidRPr="002F6444" w:rsidRDefault="007724AA" w:rsidP="007724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715" w:type="dxa"/>
            <w:shd w:val="clear" w:color="auto" w:fill="auto"/>
          </w:tcPr>
          <w:p w:rsidR="007724AA" w:rsidRPr="001F028C" w:rsidRDefault="007724AA" w:rsidP="00772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път.</w:t>
            </w:r>
          </w:p>
          <w:p w:rsidR="007724AA" w:rsidRPr="00CA6361" w:rsidRDefault="007724AA" w:rsidP="007724A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</w:tr>
      <w:tr w:rsidR="00373B30" w:rsidRPr="002F6444" w:rsidTr="007724AA">
        <w:tc>
          <w:tcPr>
            <w:tcW w:w="458" w:type="dxa"/>
            <w:shd w:val="clear" w:color="auto" w:fill="auto"/>
          </w:tcPr>
          <w:p w:rsidR="00373B30" w:rsidRPr="002F6444" w:rsidRDefault="00373B30" w:rsidP="00373B3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889" w:type="dxa"/>
            <w:shd w:val="clear" w:color="auto" w:fill="auto"/>
          </w:tcPr>
          <w:p w:rsidR="00373B30" w:rsidRPr="007724AA" w:rsidRDefault="00373B30" w:rsidP="0037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724AA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724AA">
              <w:rPr>
                <w:rFonts w:ascii="Times New Roman" w:hAnsi="Times New Roman"/>
                <w:sz w:val="24"/>
                <w:szCs w:val="24"/>
                <w:lang w:val="bg-BG"/>
              </w:rPr>
              <w:t>индивидуалния административен акт.</w:t>
            </w:r>
          </w:p>
        </w:tc>
        <w:tc>
          <w:tcPr>
            <w:tcW w:w="4715" w:type="dxa"/>
            <w:shd w:val="clear" w:color="auto" w:fill="auto"/>
          </w:tcPr>
          <w:p w:rsidR="00373B30" w:rsidRPr="001F028C" w:rsidRDefault="00373B30" w:rsidP="0037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За съответната сесия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държавните зрелостни изпити</w:t>
            </w:r>
          </w:p>
          <w:p w:rsidR="00373B30" w:rsidRPr="002F6444" w:rsidRDefault="00373B30" w:rsidP="00373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373B30" w:rsidRPr="002F6444" w:rsidTr="007724AA">
        <w:tc>
          <w:tcPr>
            <w:tcW w:w="458" w:type="dxa"/>
            <w:shd w:val="clear" w:color="auto" w:fill="auto"/>
          </w:tcPr>
          <w:p w:rsidR="00373B30" w:rsidRPr="00EE4975" w:rsidRDefault="00373B30" w:rsidP="00373B3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889" w:type="dxa"/>
            <w:shd w:val="clear" w:color="auto" w:fill="auto"/>
          </w:tcPr>
          <w:p w:rsidR="00373B30" w:rsidRPr="002F6444" w:rsidRDefault="00373B30" w:rsidP="00373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715" w:type="dxa"/>
            <w:shd w:val="clear" w:color="auto" w:fill="auto"/>
          </w:tcPr>
          <w:p w:rsidR="00373B30" w:rsidRPr="002F6444" w:rsidRDefault="00373B30" w:rsidP="00373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373B30" w:rsidRPr="002F6444" w:rsidTr="007724AA">
        <w:tc>
          <w:tcPr>
            <w:tcW w:w="458" w:type="dxa"/>
            <w:shd w:val="clear" w:color="auto" w:fill="auto"/>
          </w:tcPr>
          <w:p w:rsidR="00373B30" w:rsidRPr="002F6444" w:rsidRDefault="00373B30" w:rsidP="00373B3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3889" w:type="dxa"/>
            <w:shd w:val="clear" w:color="auto" w:fill="auto"/>
          </w:tcPr>
          <w:p w:rsidR="00373B30" w:rsidRPr="002F6444" w:rsidRDefault="00373B30" w:rsidP="00373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715" w:type="dxa"/>
            <w:shd w:val="clear" w:color="auto" w:fill="auto"/>
          </w:tcPr>
          <w:p w:rsidR="00373B30" w:rsidRPr="002F6444" w:rsidRDefault="00373B30" w:rsidP="00373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373B30" w:rsidRPr="002F6444" w:rsidRDefault="00373B30" w:rsidP="00373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373B30" w:rsidRPr="002F6444" w:rsidTr="007724AA">
        <w:tc>
          <w:tcPr>
            <w:tcW w:w="458" w:type="dxa"/>
            <w:shd w:val="clear" w:color="auto" w:fill="auto"/>
          </w:tcPr>
          <w:p w:rsidR="00373B30" w:rsidRPr="002F6444" w:rsidRDefault="00373B30" w:rsidP="00373B3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</w:p>
        </w:tc>
        <w:tc>
          <w:tcPr>
            <w:tcW w:w="3889" w:type="dxa"/>
            <w:shd w:val="clear" w:color="auto" w:fill="auto"/>
          </w:tcPr>
          <w:p w:rsidR="00373B30" w:rsidRPr="00EE4975" w:rsidRDefault="00373B30" w:rsidP="00373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715" w:type="dxa"/>
            <w:shd w:val="clear" w:color="auto" w:fill="auto"/>
          </w:tcPr>
          <w:p w:rsidR="00373B30" w:rsidRPr="00EE4975" w:rsidRDefault="00373B30" w:rsidP="00373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373B30" w:rsidRPr="002F6444" w:rsidTr="007724AA">
        <w:tc>
          <w:tcPr>
            <w:tcW w:w="458" w:type="dxa"/>
            <w:shd w:val="clear" w:color="auto" w:fill="auto"/>
          </w:tcPr>
          <w:p w:rsidR="00373B30" w:rsidRPr="00373B30" w:rsidRDefault="00373B30" w:rsidP="00373B3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889" w:type="dxa"/>
            <w:shd w:val="clear" w:color="auto" w:fill="auto"/>
          </w:tcPr>
          <w:p w:rsidR="00373B30" w:rsidRPr="002F6444" w:rsidRDefault="00373B30" w:rsidP="00373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715" w:type="dxa"/>
            <w:shd w:val="clear" w:color="auto" w:fill="auto"/>
          </w:tcPr>
          <w:p w:rsidR="00373B30" w:rsidRPr="00CA6361" w:rsidRDefault="00373B30" w:rsidP="00373B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dimchod@mail.bg</w:t>
            </w:r>
          </w:p>
        </w:tc>
      </w:tr>
      <w:tr w:rsidR="00373B30" w:rsidRPr="002F6444" w:rsidTr="007724AA">
        <w:tc>
          <w:tcPr>
            <w:tcW w:w="458" w:type="dxa"/>
            <w:shd w:val="clear" w:color="auto" w:fill="auto"/>
          </w:tcPr>
          <w:p w:rsidR="00373B30" w:rsidRPr="00373B30" w:rsidRDefault="00373B30" w:rsidP="00373B3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bookmarkStart w:id="0" w:name="_GoBack"/>
            <w:bookmarkEnd w:id="0"/>
          </w:p>
        </w:tc>
        <w:tc>
          <w:tcPr>
            <w:tcW w:w="3889" w:type="dxa"/>
            <w:shd w:val="clear" w:color="auto" w:fill="auto"/>
          </w:tcPr>
          <w:p w:rsidR="00373B30" w:rsidRPr="002F6444" w:rsidRDefault="00373B30" w:rsidP="00373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715" w:type="dxa"/>
            <w:shd w:val="clear" w:color="auto" w:fill="auto"/>
          </w:tcPr>
          <w:p w:rsidR="00373B30" w:rsidRPr="002F6444" w:rsidRDefault="00373B30" w:rsidP="00373B3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:rsidR="00C61580" w:rsidRDefault="00C61580"/>
    <w:sectPr w:rsidR="00C61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AA"/>
    <w:rsid w:val="00373B30"/>
    <w:rsid w:val="007724AA"/>
    <w:rsid w:val="00C6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20FA"/>
  <w15:chartTrackingRefBased/>
  <w15:docId w15:val="{F2FD5A25-154C-4893-B6C6-8A3C6DC1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4AA"/>
    <w:pPr>
      <w:spacing w:after="200" w:line="276" w:lineRule="auto"/>
    </w:pPr>
    <w:rPr>
      <w:rFonts w:ascii="Verdana" w:eastAsia="Calibri" w:hAnsi="Verdana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724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2021-02-13T04:23:00Z</dcterms:created>
  <dcterms:modified xsi:type="dcterms:W3CDTF">2021-02-13T04:36:00Z</dcterms:modified>
</cp:coreProperties>
</file>